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33E9D6E3" w:rsidR="00A71873" w:rsidRDefault="007F3DEF" w:rsidP="0025311B">
            <w:pPr>
              <w:jc w:val="center"/>
              <w:rPr>
                <w:b/>
                <w:bCs/>
                <w:sz w:val="28"/>
                <w:szCs w:val="28"/>
              </w:rPr>
            </w:pPr>
            <w:r>
              <w:rPr>
                <w:b/>
                <w:bCs/>
                <w:sz w:val="28"/>
                <w:szCs w:val="28"/>
              </w:rPr>
              <w:t>Monday</w:t>
            </w:r>
            <w:r w:rsidR="00D24AC5">
              <w:rPr>
                <w:b/>
                <w:bCs/>
                <w:sz w:val="28"/>
                <w:szCs w:val="28"/>
              </w:rPr>
              <w:t xml:space="preserve">, </w:t>
            </w:r>
            <w:r w:rsidR="006A4D0F">
              <w:rPr>
                <w:b/>
                <w:bCs/>
                <w:sz w:val="28"/>
                <w:szCs w:val="28"/>
              </w:rPr>
              <w:t>September 11</w:t>
            </w:r>
            <w:r w:rsidR="00D24AC5">
              <w:rPr>
                <w:b/>
                <w:bCs/>
                <w:sz w:val="28"/>
                <w:szCs w:val="28"/>
              </w:rPr>
              <w:t>, 2023</w:t>
            </w:r>
            <w:r w:rsidR="00A71873" w:rsidRPr="005C4FEF">
              <w:rPr>
                <w:b/>
                <w:bCs/>
                <w:sz w:val="28"/>
                <w:szCs w:val="28"/>
              </w:rPr>
              <w:t xml:space="preserve"> </w:t>
            </w:r>
          </w:p>
          <w:p w14:paraId="1C452FBE" w14:textId="006105E0" w:rsidR="00AE48AA" w:rsidRPr="004F0D3C" w:rsidRDefault="007F3DEF" w:rsidP="0025311B">
            <w:pPr>
              <w:jc w:val="center"/>
              <w:rPr>
                <w:b/>
                <w:bCs/>
                <w:sz w:val="28"/>
                <w:szCs w:val="28"/>
              </w:rPr>
            </w:pPr>
            <w:r>
              <w:rPr>
                <w:b/>
                <w:bCs/>
                <w:sz w:val="28"/>
                <w:szCs w:val="28"/>
              </w:rPr>
              <w:t>5:00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6F853BB5"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6A4D0F">
        <w:rPr>
          <w:sz w:val="20"/>
          <w:szCs w:val="20"/>
        </w:rPr>
        <w:t>8/14</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2DA91C01"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p>
    <w:p w14:paraId="42E2242A" w14:textId="79921390"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Report, Determine </w:t>
      </w:r>
      <w:r w:rsidR="006A4D0F">
        <w:rPr>
          <w:bCs/>
          <w:sz w:val="20"/>
          <w:szCs w:val="20"/>
        </w:rPr>
        <w:t>Bid Recommendation to Board</w:t>
      </w:r>
    </w:p>
    <w:p w14:paraId="4FCF3B51" w14:textId="2FE31F0E" w:rsidR="007F3DEF" w:rsidRDefault="007F3DEF" w:rsidP="00AE48AA">
      <w:pPr>
        <w:pStyle w:val="ListParagraph"/>
        <w:numPr>
          <w:ilvl w:val="0"/>
          <w:numId w:val="2"/>
        </w:numPr>
        <w:rPr>
          <w:bCs/>
          <w:sz w:val="20"/>
          <w:szCs w:val="20"/>
        </w:rPr>
      </w:pPr>
      <w:r>
        <w:rPr>
          <w:bCs/>
          <w:sz w:val="20"/>
          <w:szCs w:val="20"/>
        </w:rPr>
        <w:t>Fundraising Update</w:t>
      </w:r>
    </w:p>
    <w:p w14:paraId="203CEF21" w14:textId="693BF14C"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5E31AD27"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6A4D0F">
        <w:rPr>
          <w:bCs/>
          <w:sz w:val="20"/>
          <w:szCs w:val="20"/>
        </w:rPr>
        <w:t>9/8</w:t>
      </w:r>
      <w:r w:rsidRPr="000118DD">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2C0788"/>
    <w:rsid w:val="003F6E64"/>
    <w:rsid w:val="006A4D0F"/>
    <w:rsid w:val="006C2386"/>
    <w:rsid w:val="00772ACF"/>
    <w:rsid w:val="007A6D4C"/>
    <w:rsid w:val="007C56AC"/>
    <w:rsid w:val="007F3DEF"/>
    <w:rsid w:val="008E7DA6"/>
    <w:rsid w:val="00A71873"/>
    <w:rsid w:val="00AE48AA"/>
    <w:rsid w:val="00B72833"/>
    <w:rsid w:val="00BD72BF"/>
    <w:rsid w:val="00BE565A"/>
    <w:rsid w:val="00C22E98"/>
    <w:rsid w:val="00CB6A6F"/>
    <w:rsid w:val="00D24AC5"/>
    <w:rsid w:val="00DD18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2023-09-08T13:06:00Z</cp:lastPrinted>
  <dcterms:created xsi:type="dcterms:W3CDTF">2023-09-08T13:07:00Z</dcterms:created>
  <dcterms:modified xsi:type="dcterms:W3CDTF">2023-09-08T13:07:00Z</dcterms:modified>
</cp:coreProperties>
</file>