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4A2BBD5E"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994995">
              <w:rPr>
                <w:b/>
                <w:bCs/>
                <w:sz w:val="28"/>
                <w:szCs w:val="28"/>
              </w:rPr>
              <w:t xml:space="preserve"> MINUTES</w:t>
            </w:r>
          </w:p>
          <w:p w14:paraId="20A9E6B7" w14:textId="40E52AE9" w:rsidR="00A71873" w:rsidRDefault="003207FC" w:rsidP="0025311B">
            <w:pPr>
              <w:jc w:val="center"/>
              <w:rPr>
                <w:b/>
                <w:bCs/>
                <w:sz w:val="28"/>
                <w:szCs w:val="28"/>
              </w:rPr>
            </w:pPr>
            <w:r>
              <w:rPr>
                <w:b/>
                <w:bCs/>
                <w:sz w:val="28"/>
                <w:szCs w:val="28"/>
              </w:rPr>
              <w:t>Tuesday</w:t>
            </w:r>
            <w:r w:rsidR="00D24AC5">
              <w:rPr>
                <w:b/>
                <w:bCs/>
                <w:sz w:val="28"/>
                <w:szCs w:val="28"/>
              </w:rPr>
              <w:t>,</w:t>
            </w:r>
            <w:r>
              <w:rPr>
                <w:b/>
                <w:bCs/>
                <w:sz w:val="28"/>
                <w:szCs w:val="28"/>
              </w:rPr>
              <w:t xml:space="preserve"> January 9,</w:t>
            </w:r>
            <w:r w:rsidR="00D24AC5">
              <w:rPr>
                <w:b/>
                <w:bCs/>
                <w:sz w:val="28"/>
                <w:szCs w:val="28"/>
              </w:rPr>
              <w:t xml:space="preserve"> 202</w:t>
            </w:r>
            <w:r>
              <w:rPr>
                <w:b/>
                <w:bCs/>
                <w:sz w:val="28"/>
                <w:szCs w:val="28"/>
              </w:rPr>
              <w:t>4</w:t>
            </w:r>
            <w:r w:rsidR="00A71873" w:rsidRPr="005C4FEF">
              <w:rPr>
                <w:b/>
                <w:bCs/>
                <w:sz w:val="28"/>
                <w:szCs w:val="28"/>
              </w:rPr>
              <w:t xml:space="preserve"> </w:t>
            </w:r>
          </w:p>
          <w:p w14:paraId="1C452FBE" w14:textId="32A98C67"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2F74461F" w:rsidR="00A71873" w:rsidRDefault="00994995"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249DF4B4" w:rsidR="00A71873" w:rsidRPr="00D3433B" w:rsidRDefault="00A71873" w:rsidP="00A71873">
      <w:pPr>
        <w:numPr>
          <w:ilvl w:val="0"/>
          <w:numId w:val="1"/>
        </w:numPr>
        <w:rPr>
          <w:b/>
          <w:sz w:val="20"/>
          <w:szCs w:val="20"/>
        </w:rPr>
      </w:pPr>
      <w:r w:rsidRPr="00D3433B">
        <w:rPr>
          <w:b/>
          <w:sz w:val="20"/>
          <w:szCs w:val="20"/>
        </w:rPr>
        <w:t>CALL MEETING TO ORDER</w:t>
      </w:r>
      <w:r w:rsidR="009E58D2">
        <w:rPr>
          <w:b/>
          <w:sz w:val="20"/>
          <w:szCs w:val="20"/>
        </w:rPr>
        <w:t xml:space="preserve">- </w:t>
      </w:r>
      <w:r w:rsidR="009E58D2" w:rsidRPr="009E58D2">
        <w:rPr>
          <w:bCs/>
          <w:sz w:val="20"/>
          <w:szCs w:val="20"/>
        </w:rPr>
        <w:t>Called to order at 5:31</w:t>
      </w:r>
    </w:p>
    <w:p w14:paraId="06B62898" w14:textId="77777777" w:rsidR="00A71873" w:rsidRPr="00C72460" w:rsidRDefault="00A71873" w:rsidP="00A71873">
      <w:pPr>
        <w:rPr>
          <w:b/>
          <w:sz w:val="16"/>
          <w:szCs w:val="16"/>
        </w:rPr>
      </w:pPr>
    </w:p>
    <w:p w14:paraId="154014FB" w14:textId="54638FE4" w:rsidR="00A71873" w:rsidRDefault="00A71873" w:rsidP="00A71873">
      <w:pPr>
        <w:numPr>
          <w:ilvl w:val="0"/>
          <w:numId w:val="1"/>
        </w:numPr>
        <w:rPr>
          <w:b/>
          <w:sz w:val="20"/>
          <w:szCs w:val="20"/>
        </w:rPr>
      </w:pPr>
      <w:r w:rsidRPr="00D3433B">
        <w:rPr>
          <w:b/>
          <w:sz w:val="20"/>
          <w:szCs w:val="20"/>
        </w:rPr>
        <w:t>ROLL CALL &amp; VERIFY PUBLIC NOTICE</w:t>
      </w:r>
      <w:r w:rsidR="00994995">
        <w:rPr>
          <w:b/>
          <w:sz w:val="20"/>
          <w:szCs w:val="20"/>
        </w:rPr>
        <w:t xml:space="preserve"> </w:t>
      </w:r>
      <w:r w:rsidR="00994995">
        <w:rPr>
          <w:bCs/>
          <w:sz w:val="20"/>
          <w:szCs w:val="20"/>
        </w:rPr>
        <w:t xml:space="preserve">– Michael Brown was in attendance at Town Hall. Due to inclement weather, committee members Tom Meyer, Karley Musil, Brian Regal, and Meghan Huss were in attendance virtually via Microsoft Teams hosted by Michael Brown. </w:t>
      </w:r>
      <w:r w:rsidR="00994995" w:rsidRPr="009E58D2">
        <w:rPr>
          <w:bCs/>
          <w:sz w:val="20"/>
          <w:szCs w:val="20"/>
        </w:rPr>
        <w:t>Justin Keen from Cedar Corporation was also in attendance virtually.</w:t>
      </w:r>
      <w:r w:rsidR="00994995">
        <w:rPr>
          <w:bCs/>
          <w:sz w:val="20"/>
          <w:szCs w:val="20"/>
        </w:rPr>
        <w:t xml:space="preserve"> </w:t>
      </w:r>
    </w:p>
    <w:p w14:paraId="567198C8" w14:textId="77777777" w:rsidR="00A71873" w:rsidRDefault="00A71873" w:rsidP="00A71873">
      <w:pPr>
        <w:pStyle w:val="ListParagraph"/>
        <w:rPr>
          <w:b/>
          <w:sz w:val="20"/>
          <w:szCs w:val="20"/>
        </w:rPr>
      </w:pPr>
    </w:p>
    <w:p w14:paraId="5EFF01F4" w14:textId="03B9B67F" w:rsidR="00A71873" w:rsidRPr="00A83EEA" w:rsidRDefault="00A71873" w:rsidP="00A71873">
      <w:pPr>
        <w:numPr>
          <w:ilvl w:val="0"/>
          <w:numId w:val="1"/>
        </w:numPr>
        <w:rPr>
          <w:b/>
          <w:sz w:val="20"/>
          <w:szCs w:val="20"/>
        </w:rPr>
      </w:pPr>
      <w:r w:rsidRPr="00A83EEA">
        <w:rPr>
          <w:b/>
          <w:sz w:val="20"/>
          <w:szCs w:val="20"/>
        </w:rPr>
        <w:t>PUBLIC FORUM</w:t>
      </w:r>
      <w:r w:rsidR="00994995" w:rsidRPr="00A83EEA">
        <w:rPr>
          <w:b/>
          <w:sz w:val="20"/>
          <w:szCs w:val="20"/>
        </w:rPr>
        <w:t xml:space="preserve"> – </w:t>
      </w:r>
      <w:r w:rsidR="00994995" w:rsidRPr="00A83EEA">
        <w:rPr>
          <w:bCs/>
          <w:sz w:val="20"/>
          <w:szCs w:val="20"/>
        </w:rPr>
        <w:t xml:space="preserve">No Members of the public were in attendance.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6D96A7A" w14:textId="77777777" w:rsidR="005E44DA"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3207FC">
        <w:rPr>
          <w:sz w:val="20"/>
          <w:szCs w:val="20"/>
        </w:rPr>
        <w:t>12/11</w:t>
      </w:r>
      <w:r w:rsidR="00AE48AA">
        <w:rPr>
          <w:sz w:val="20"/>
          <w:szCs w:val="20"/>
        </w:rPr>
        <w:t>/2023</w:t>
      </w:r>
      <w:r w:rsidR="00994995">
        <w:rPr>
          <w:sz w:val="20"/>
          <w:szCs w:val="20"/>
        </w:rPr>
        <w:t xml:space="preserve">- Motion to Approve by: </w:t>
      </w:r>
      <w:r w:rsidR="009E58D2">
        <w:rPr>
          <w:sz w:val="20"/>
          <w:szCs w:val="20"/>
        </w:rPr>
        <w:t>Karley Musil</w:t>
      </w:r>
      <w:r w:rsidR="00994995">
        <w:rPr>
          <w:sz w:val="20"/>
          <w:szCs w:val="20"/>
        </w:rPr>
        <w:t xml:space="preserve"> Seconded by:</w:t>
      </w:r>
      <w:r w:rsidR="009E58D2">
        <w:rPr>
          <w:sz w:val="20"/>
          <w:szCs w:val="20"/>
        </w:rPr>
        <w:t xml:space="preserve"> Brian Regal</w:t>
      </w:r>
      <w:r w:rsidR="00994995">
        <w:rPr>
          <w:sz w:val="20"/>
          <w:szCs w:val="20"/>
        </w:rPr>
        <w:t xml:space="preserve"> </w:t>
      </w:r>
    </w:p>
    <w:p w14:paraId="4F87F143" w14:textId="7EB37D43" w:rsidR="00A71873" w:rsidRDefault="00994995" w:rsidP="005E44DA">
      <w:pPr>
        <w:ind w:left="720"/>
        <w:rPr>
          <w:sz w:val="20"/>
          <w:szCs w:val="20"/>
        </w:rPr>
      </w:pPr>
      <w:r>
        <w:rPr>
          <w:sz w:val="20"/>
          <w:szCs w:val="20"/>
        </w:rPr>
        <w:t>Motion Carried by unanimous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42E2242A" w14:textId="549A7EDA"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8806E9">
        <w:rPr>
          <w:bCs/>
          <w:sz w:val="20"/>
          <w:szCs w:val="20"/>
        </w:rPr>
        <w:t>t, Budget Update</w:t>
      </w:r>
      <w:r w:rsidR="009E58D2">
        <w:rPr>
          <w:bCs/>
          <w:sz w:val="20"/>
          <w:szCs w:val="20"/>
        </w:rPr>
        <w:t>- LOA prepared to go to board next week and start bidding project. Our input needed on surface choice for playground and playing surfaces</w:t>
      </w:r>
      <w:r w:rsidR="00A83EEA">
        <w:rPr>
          <w:bCs/>
          <w:sz w:val="20"/>
          <w:szCs w:val="20"/>
        </w:rPr>
        <w:t>, as well as playground equipment</w:t>
      </w:r>
      <w:r w:rsidR="009E58D2">
        <w:rPr>
          <w:bCs/>
          <w:sz w:val="20"/>
          <w:szCs w:val="20"/>
        </w:rPr>
        <w:t>.</w:t>
      </w:r>
      <w:r w:rsidR="00A83EEA">
        <w:rPr>
          <w:bCs/>
          <w:sz w:val="20"/>
          <w:szCs w:val="20"/>
        </w:rPr>
        <w:t xml:space="preserve"> After discussion, we suggested going with a turf surface for the playground, and having one or two of the pieces of playground equipment to be accessible.</w:t>
      </w:r>
      <w:r w:rsidR="00E16E27">
        <w:rPr>
          <w:bCs/>
          <w:sz w:val="20"/>
          <w:szCs w:val="20"/>
        </w:rPr>
        <w:t xml:space="preserve"> We suggested a coated asphalt for the playing surfaces for bidding purposes based on anticipated cost, but the preference would be for sport court. Justin will do more research prior to putting it out for bid.</w:t>
      </w:r>
    </w:p>
    <w:p w14:paraId="190CD416" w14:textId="04729E5F" w:rsidR="008806E9" w:rsidRPr="00F02E3A" w:rsidRDefault="008806E9" w:rsidP="00F02E3A">
      <w:pPr>
        <w:pStyle w:val="ListParagraph"/>
        <w:numPr>
          <w:ilvl w:val="0"/>
          <w:numId w:val="2"/>
        </w:numPr>
        <w:rPr>
          <w:bCs/>
          <w:sz w:val="20"/>
          <w:szCs w:val="20"/>
        </w:rPr>
      </w:pPr>
      <w:r>
        <w:rPr>
          <w:bCs/>
          <w:sz w:val="20"/>
          <w:szCs w:val="20"/>
        </w:rPr>
        <w:t>Fundraising Update</w:t>
      </w:r>
      <w:r w:rsidR="00F02E3A">
        <w:rPr>
          <w:bCs/>
          <w:sz w:val="20"/>
          <w:szCs w:val="20"/>
        </w:rPr>
        <w:t xml:space="preserve"> and Planning</w:t>
      </w:r>
      <w:r w:rsidR="00035C99">
        <w:rPr>
          <w:bCs/>
          <w:sz w:val="20"/>
          <w:szCs w:val="20"/>
        </w:rPr>
        <w:t xml:space="preserve"> – Karley will do some soliciting, Tom will bring literature to business with his kids. Meghan will talk to a couple of people. </w:t>
      </w:r>
    </w:p>
    <w:p w14:paraId="203CEF21" w14:textId="044DFFA4"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r w:rsidR="007E67C8">
        <w:rPr>
          <w:bCs/>
          <w:sz w:val="20"/>
          <w:szCs w:val="20"/>
        </w:rPr>
        <w:t>. Initial draft Introduction chapter circulated by Tom. Michael highlighted the public engagement planning process. ECWRPC was formally engaged and will be present at our next meeting to kick off the update process. SWOT analysis was performed, and Michael will pass along to ECWRPC.</w:t>
      </w:r>
    </w:p>
    <w:p w14:paraId="224D8576" w14:textId="77777777" w:rsidR="00D24AC5" w:rsidRPr="00D24AC5" w:rsidRDefault="00D24AC5" w:rsidP="00D24AC5">
      <w:pPr>
        <w:rPr>
          <w:b/>
          <w:sz w:val="20"/>
          <w:szCs w:val="20"/>
        </w:rPr>
      </w:pPr>
    </w:p>
    <w:p w14:paraId="48964B87" w14:textId="1B1A5C91" w:rsidR="00A71873" w:rsidRPr="00D3433B" w:rsidRDefault="00A71873" w:rsidP="00A71873">
      <w:pPr>
        <w:numPr>
          <w:ilvl w:val="0"/>
          <w:numId w:val="1"/>
        </w:numPr>
        <w:rPr>
          <w:sz w:val="20"/>
          <w:szCs w:val="20"/>
        </w:rPr>
      </w:pPr>
      <w:r w:rsidRPr="00D3433B">
        <w:rPr>
          <w:b/>
          <w:sz w:val="20"/>
          <w:szCs w:val="20"/>
        </w:rPr>
        <w:t>FUTURE AGENDA ITEMS</w:t>
      </w:r>
      <w:r w:rsidR="00C9011E">
        <w:rPr>
          <w:b/>
          <w:sz w:val="20"/>
          <w:szCs w:val="20"/>
        </w:rPr>
        <w:t xml:space="preserve"> </w:t>
      </w:r>
      <w:r w:rsidR="00C9011E">
        <w:rPr>
          <w:bCs/>
          <w:sz w:val="20"/>
          <w:szCs w:val="20"/>
        </w:rPr>
        <w:t>Next meeting scheduled for February 13</w:t>
      </w:r>
      <w:r w:rsidR="00C9011E" w:rsidRPr="00C9011E">
        <w:rPr>
          <w:bCs/>
          <w:sz w:val="20"/>
          <w:szCs w:val="20"/>
          <w:vertAlign w:val="superscript"/>
        </w:rPr>
        <w:t>th</w:t>
      </w:r>
      <w:r w:rsidR="00C9011E">
        <w:rPr>
          <w:bCs/>
          <w:sz w:val="20"/>
          <w:szCs w:val="20"/>
        </w:rPr>
        <w:t xml:space="preserve"> at 5:30 PM.</w:t>
      </w:r>
    </w:p>
    <w:p w14:paraId="2F5200C9" w14:textId="77777777" w:rsidR="00A71873" w:rsidRPr="00C72460" w:rsidRDefault="00A71873" w:rsidP="00A71873">
      <w:pPr>
        <w:rPr>
          <w:sz w:val="16"/>
          <w:szCs w:val="16"/>
        </w:rPr>
      </w:pPr>
    </w:p>
    <w:p w14:paraId="77F4E812" w14:textId="0D65351E" w:rsidR="00A71873" w:rsidRDefault="00A71873" w:rsidP="00A71873">
      <w:pPr>
        <w:numPr>
          <w:ilvl w:val="0"/>
          <w:numId w:val="1"/>
        </w:numPr>
        <w:rPr>
          <w:b/>
          <w:sz w:val="20"/>
          <w:szCs w:val="20"/>
        </w:rPr>
      </w:pPr>
      <w:r w:rsidRPr="00D3433B">
        <w:rPr>
          <w:b/>
          <w:sz w:val="20"/>
          <w:szCs w:val="20"/>
        </w:rPr>
        <w:t>ADJOURN</w:t>
      </w:r>
      <w:r w:rsidR="00994995">
        <w:rPr>
          <w:b/>
          <w:sz w:val="20"/>
          <w:szCs w:val="20"/>
        </w:rPr>
        <w:t xml:space="preserve"> </w:t>
      </w:r>
      <w:r w:rsidR="00994995">
        <w:rPr>
          <w:bCs/>
          <w:sz w:val="20"/>
          <w:szCs w:val="20"/>
        </w:rPr>
        <w:t xml:space="preserve">Motion to adjourn by </w:t>
      </w:r>
      <w:r w:rsidR="005E44DA">
        <w:rPr>
          <w:bCs/>
          <w:sz w:val="20"/>
          <w:szCs w:val="20"/>
        </w:rPr>
        <w:t>Karley Musil</w:t>
      </w:r>
      <w:r w:rsidR="00994995">
        <w:rPr>
          <w:bCs/>
          <w:sz w:val="20"/>
          <w:szCs w:val="20"/>
        </w:rPr>
        <w:t xml:space="preserve">, Seconded by </w:t>
      </w:r>
      <w:r w:rsidR="005E44DA">
        <w:rPr>
          <w:bCs/>
          <w:sz w:val="20"/>
          <w:szCs w:val="20"/>
        </w:rPr>
        <w:t>Brian Regal</w:t>
      </w:r>
      <w:r w:rsidR="00994995">
        <w:rPr>
          <w:bCs/>
          <w:sz w:val="20"/>
          <w:szCs w:val="20"/>
        </w:rPr>
        <w:t>. Motion carried by unanimous voice vote. Meeting adjourned at</w:t>
      </w:r>
      <w:r w:rsidR="005E44DA">
        <w:rPr>
          <w:bCs/>
          <w:sz w:val="20"/>
          <w:szCs w:val="20"/>
        </w:rPr>
        <w:t xml:space="preserve"> 6:29 PM.</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4133312F" w:rsidR="006C2386" w:rsidRPr="000118DD" w:rsidRDefault="00994995" w:rsidP="006C2386">
      <w:pPr>
        <w:rPr>
          <w:bCs/>
          <w:sz w:val="20"/>
          <w:szCs w:val="20"/>
        </w:rPr>
      </w:pPr>
      <w:r>
        <w:rPr>
          <w:bCs/>
          <w:sz w:val="20"/>
          <w:szCs w:val="20"/>
        </w:rPr>
        <w:t>Drafted</w:t>
      </w:r>
      <w:r w:rsidR="006C2386" w:rsidRPr="000118DD">
        <w:rPr>
          <w:bCs/>
          <w:sz w:val="20"/>
          <w:szCs w:val="20"/>
        </w:rPr>
        <w:t xml:space="preserve">: Tom Meyer, </w:t>
      </w:r>
      <w:r w:rsidR="000118DD" w:rsidRPr="000118DD">
        <w:rPr>
          <w:bCs/>
          <w:sz w:val="20"/>
          <w:szCs w:val="20"/>
        </w:rPr>
        <w:t>Committee Member</w:t>
      </w:r>
      <w:r w:rsidR="006C2386" w:rsidRPr="000118DD">
        <w:rPr>
          <w:bCs/>
          <w:sz w:val="20"/>
          <w:szCs w:val="20"/>
        </w:rPr>
        <w:t xml:space="preserve">, </w:t>
      </w:r>
      <w:r w:rsidR="00F02E3A">
        <w:rPr>
          <w:bCs/>
          <w:sz w:val="20"/>
          <w:szCs w:val="20"/>
        </w:rPr>
        <w:t>1</w:t>
      </w:r>
      <w:r w:rsidR="003207FC">
        <w:rPr>
          <w:bCs/>
          <w:sz w:val="20"/>
          <w:szCs w:val="20"/>
        </w:rPr>
        <w:t>/</w:t>
      </w:r>
      <w:r>
        <w:rPr>
          <w:bCs/>
          <w:sz w:val="20"/>
          <w:szCs w:val="20"/>
        </w:rPr>
        <w:t>9/2024</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9"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headerReference w:type="even" r:id="rId10"/>
      <w:headerReference w:type="default" r:id="rId11"/>
      <w:footerReference w:type="even" r:id="rId12"/>
      <w:footerReference w:type="default" r:id="rId13"/>
      <w:headerReference w:type="first" r:id="rId14"/>
      <w:footerReference w:type="first" r:id="rId15"/>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7261" w14:textId="77777777" w:rsidR="00994995" w:rsidRDefault="00994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C3CB" w14:textId="77777777" w:rsidR="00994995" w:rsidRDefault="0099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9AC2" w14:textId="4BA9588D" w:rsidR="00994995" w:rsidRDefault="00DB403D">
    <w:pPr>
      <w:pStyle w:val="Header"/>
    </w:pPr>
    <w:r>
      <w:rPr>
        <w:noProof/>
      </w:rPr>
      <w:pict w14:anchorId="16CCD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9.35pt;height:211.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AEF5" w14:textId="2CA7BF07" w:rsidR="00994995" w:rsidRDefault="00DB403D">
    <w:pPr>
      <w:pStyle w:val="Header"/>
    </w:pPr>
    <w:r>
      <w:rPr>
        <w:noProof/>
      </w:rPr>
      <w:pict w14:anchorId="325CC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9.35pt;height:211.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98A0" w14:textId="46592E36" w:rsidR="00994995" w:rsidRDefault="00DB403D">
    <w:pPr>
      <w:pStyle w:val="Header"/>
    </w:pPr>
    <w:r>
      <w:rPr>
        <w:noProof/>
      </w:rPr>
      <w:pict w14:anchorId="7FFA7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9.35pt;height:211.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035C99"/>
    <w:rsid w:val="00155B83"/>
    <w:rsid w:val="0016364C"/>
    <w:rsid w:val="00204079"/>
    <w:rsid w:val="002650C3"/>
    <w:rsid w:val="002A2488"/>
    <w:rsid w:val="003207FC"/>
    <w:rsid w:val="003F6E64"/>
    <w:rsid w:val="005E44DA"/>
    <w:rsid w:val="006A4D0F"/>
    <w:rsid w:val="006C2386"/>
    <w:rsid w:val="00772ACF"/>
    <w:rsid w:val="007A6D4C"/>
    <w:rsid w:val="007C56AC"/>
    <w:rsid w:val="007E67C8"/>
    <w:rsid w:val="007F3DEF"/>
    <w:rsid w:val="008806E9"/>
    <w:rsid w:val="008E7DA6"/>
    <w:rsid w:val="00994995"/>
    <w:rsid w:val="009E58D2"/>
    <w:rsid w:val="00A71873"/>
    <w:rsid w:val="00A83EEA"/>
    <w:rsid w:val="00AE48AA"/>
    <w:rsid w:val="00B72833"/>
    <w:rsid w:val="00BD72BF"/>
    <w:rsid w:val="00BE565A"/>
    <w:rsid w:val="00C22E98"/>
    <w:rsid w:val="00C9011E"/>
    <w:rsid w:val="00CA0F82"/>
    <w:rsid w:val="00CB6A6F"/>
    <w:rsid w:val="00D24AC5"/>
    <w:rsid w:val="00DB403D"/>
    <w:rsid w:val="00DD1892"/>
    <w:rsid w:val="00E16E27"/>
    <w:rsid w:val="00EC71EC"/>
    <w:rsid w:val="00EE5750"/>
    <w:rsid w:val="00F0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994995"/>
    <w:pPr>
      <w:tabs>
        <w:tab w:val="center" w:pos="4680"/>
        <w:tab w:val="right" w:pos="9360"/>
      </w:tabs>
    </w:pPr>
  </w:style>
  <w:style w:type="character" w:customStyle="1" w:styleId="HeaderChar">
    <w:name w:val="Header Char"/>
    <w:basedOn w:val="DefaultParagraphFont"/>
    <w:link w:val="Header"/>
    <w:uiPriority w:val="99"/>
    <w:rsid w:val="0099499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wnofbuchana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BC27-266E-4F9C-9C03-C0660527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2024-01-10T17:44:00Z</dcterms:created>
  <dcterms:modified xsi:type="dcterms:W3CDTF">2024-01-10T17:44:00Z</dcterms:modified>
</cp:coreProperties>
</file>